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F6" w:rsidRPr="00CE34F6" w:rsidRDefault="00CE34F6" w:rsidP="00CE34F6">
      <w:pPr>
        <w:widowControl/>
        <w:spacing w:before="1050" w:after="600"/>
        <w:jc w:val="center"/>
        <w:rPr>
          <w:rFonts w:ascii="微软雅黑" w:eastAsia="微软雅黑" w:hAnsi="微软雅黑" w:cs="宋体"/>
          <w:b/>
          <w:bCs/>
          <w:color w:val="3F4255"/>
          <w:kern w:val="0"/>
          <w:sz w:val="27"/>
          <w:szCs w:val="27"/>
        </w:rPr>
      </w:pPr>
      <w:r w:rsidRPr="00CE34F6">
        <w:rPr>
          <w:rFonts w:ascii="微软雅黑" w:eastAsia="微软雅黑" w:hAnsi="微软雅黑" w:cs="宋体" w:hint="eastAsia"/>
          <w:b/>
          <w:bCs/>
          <w:color w:val="3F4255"/>
          <w:kern w:val="0"/>
          <w:sz w:val="27"/>
          <w:szCs w:val="27"/>
        </w:rPr>
        <w:t>关于举办2017年现代教育技术培训的通知</w:t>
      </w:r>
    </w:p>
    <w:p w:rsidR="00CE34F6" w:rsidRPr="00CE34F6" w:rsidRDefault="00CE34F6" w:rsidP="00CE34F6">
      <w:pPr>
        <w:widowControl/>
        <w:ind w:left="355" w:hanging="355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各有关部门：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为提升我校教师教学能力和现代教育技术应用水平，学校决定举办现代教育技术培训。现将有关事宜通知如下: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黑体" w:eastAsia="黑体" w:hAnsi="黑体" w:cs="宋体" w:hint="eastAsia"/>
          <w:kern w:val="0"/>
          <w:sz w:val="32"/>
          <w:szCs w:val="32"/>
        </w:rPr>
        <w:t>一、培训对象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在岗教师(包含专任教师、德育教师）和师资博士后。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黑体" w:eastAsia="黑体" w:hAnsi="黑体" w:cs="宋体" w:hint="eastAsia"/>
          <w:kern w:val="0"/>
          <w:sz w:val="32"/>
          <w:szCs w:val="32"/>
        </w:rPr>
        <w:t>二、培训时间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7月17日至7月24日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黑体" w:eastAsia="黑体" w:hAnsi="黑体" w:cs="宋体" w:hint="eastAsia"/>
          <w:kern w:val="0"/>
          <w:sz w:val="32"/>
          <w:szCs w:val="32"/>
        </w:rPr>
        <w:t>三、培训课程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（一）MOOC（慕课）建设及案例解读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（二）学堂在线MOOC（慕课）建设实践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（三）网络课程设计与开发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（四）图像的采集与处理（Photoshop）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（五）数字视频教学软件的制作（Premiere）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黑体" w:eastAsia="黑体" w:hAnsi="黑体" w:cs="宋体" w:hint="eastAsia"/>
          <w:kern w:val="0"/>
          <w:sz w:val="32"/>
          <w:szCs w:val="32"/>
        </w:rPr>
        <w:t>四、相关要求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（一）参加培训的教师请自备U盘。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（二）参加培训的教师要遵守培训纪律，保证出勤率并按时签到。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（三）各等级的现代教育技术合格证书在学校专业技术聘任时长期有效，取得过现代教育技术合格证书的人员无需重新参加考试。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（四）学校为首次参加培训的教师报销培训费用。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（五）请各部门于7月7日前将《现代教育技术培训报名表》报送学校教师教学发展中心办公室（主楼1308），联系人：山姗，联系电话：83681236。同时将电子版发送至neu81236@163.com。</w:t>
      </w:r>
    </w:p>
    <w:p w:rsidR="00CE34F6" w:rsidRPr="00CE34F6" w:rsidRDefault="00CE34F6" w:rsidP="00CE34F6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CE34F6" w:rsidRPr="00CE34F6" w:rsidRDefault="00CE34F6" w:rsidP="00CE34F6">
      <w:pPr>
        <w:widowControl/>
        <w:ind w:firstLine="640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人事处[教师教学发展中心]</w:t>
      </w:r>
    </w:p>
    <w:p w:rsidR="00CE34F6" w:rsidRPr="00CE34F6" w:rsidRDefault="00CE34F6" w:rsidP="00CE34F6">
      <w:pPr>
        <w:widowControl/>
        <w:jc w:val="right"/>
        <w:rPr>
          <w:rFonts w:ascii="微软雅黑" w:eastAsia="微软雅黑" w:hAnsi="微软雅黑" w:cs="宋体" w:hint="eastAsia"/>
          <w:kern w:val="0"/>
          <w:sz w:val="32"/>
          <w:szCs w:val="32"/>
        </w:rPr>
      </w:pP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2017年6月26日</w:t>
      </w:r>
      <w:r w:rsidRPr="00CE34F6">
        <w:rPr>
          <w:rFonts w:ascii="仿宋_GB2312" w:eastAsia="仿宋_GB2312" w:hAnsi="微软雅黑" w:cs="宋体" w:hint="eastAsia"/>
          <w:kern w:val="0"/>
          <w:sz w:val="32"/>
          <w:szCs w:val="32"/>
        </w:rPr>
        <w:t> </w:t>
      </w:r>
    </w:p>
    <w:p w:rsidR="005C76ED" w:rsidRDefault="005C76ED"/>
    <w:sectPr w:rsidR="005C7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6ED" w:rsidRDefault="005C76ED" w:rsidP="00CE34F6">
      <w:r>
        <w:separator/>
      </w:r>
    </w:p>
  </w:endnote>
  <w:endnote w:type="continuationSeparator" w:id="1">
    <w:p w:rsidR="005C76ED" w:rsidRDefault="005C76ED" w:rsidP="00CE3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6ED" w:rsidRDefault="005C76ED" w:rsidP="00CE34F6">
      <w:r>
        <w:separator/>
      </w:r>
    </w:p>
  </w:footnote>
  <w:footnote w:type="continuationSeparator" w:id="1">
    <w:p w:rsidR="005C76ED" w:rsidRDefault="005C76ED" w:rsidP="00CE3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4F6"/>
    <w:rsid w:val="005C76ED"/>
    <w:rsid w:val="00CE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4F6"/>
    <w:rPr>
      <w:sz w:val="18"/>
      <w:szCs w:val="18"/>
    </w:rPr>
  </w:style>
  <w:style w:type="paragraph" w:customStyle="1" w:styleId="newstitle">
    <w:name w:val="newstitle"/>
    <w:basedOn w:val="a"/>
    <w:rsid w:val="00CE3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CE3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E34F6"/>
  </w:style>
  <w:style w:type="paragraph" w:styleId="a5">
    <w:name w:val="Normal (Web)"/>
    <w:basedOn w:val="a"/>
    <w:uiPriority w:val="99"/>
    <w:semiHidden/>
    <w:unhideWhenUsed/>
    <w:rsid w:val="00CE3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2017-06-28T00:57:00Z</dcterms:created>
  <dcterms:modified xsi:type="dcterms:W3CDTF">2017-06-28T00:58:00Z</dcterms:modified>
</cp:coreProperties>
</file>