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84B" w:rsidRPr="004C7292" w:rsidRDefault="00C6384B" w:rsidP="00C6384B">
      <w:pPr>
        <w:jc w:val="left"/>
        <w:rPr>
          <w:rFonts w:ascii="方正小标宋简体" w:eastAsia="方正小标宋简体" w:hAnsi="方正小标宋简体" w:cs="方正小标宋简体"/>
          <w:sz w:val="36"/>
          <w:szCs w:val="36"/>
        </w:rPr>
      </w:pPr>
      <w:r w:rsidRPr="004C7292">
        <w:rPr>
          <w:rFonts w:ascii="方正小标宋简体" w:eastAsia="方正小标宋简体" w:hAnsi="方正小标宋简体" w:cs="方正小标宋简体" w:hint="eastAsia"/>
          <w:sz w:val="36"/>
          <w:szCs w:val="36"/>
        </w:rPr>
        <w:t>附件2：</w:t>
      </w:r>
    </w:p>
    <w:p w:rsidR="00C6384B" w:rsidRDefault="00C6384B" w:rsidP="00C6384B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同意报考证明</w:t>
      </w:r>
    </w:p>
    <w:p w:rsidR="00C6384B" w:rsidRDefault="00C6384B" w:rsidP="00C6384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东北大学：</w:t>
      </w:r>
    </w:p>
    <w:p w:rsidR="00C6384B" w:rsidRDefault="00C6384B" w:rsidP="00213C69">
      <w:pPr>
        <w:spacing w:beforeLines="50" w:before="156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兹有我单位职工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，身份证号：</w:t>
      </w:r>
      <w:r>
        <w:rPr>
          <w:rFonts w:ascii="仿宋_GB2312" w:eastAsia="仿宋_GB2312" w:hAnsi="仿宋_GB2312" w:cs="仿宋_GB2312" w:hint="eastAsia"/>
          <w:sz w:val="32"/>
          <w:szCs w:val="32"/>
          <w:u w:val="single"/>
        </w:rPr>
        <w:t xml:space="preserve">                </w:t>
      </w:r>
      <w:r>
        <w:rPr>
          <w:rFonts w:ascii="仿宋_GB2312" w:eastAsia="仿宋_GB2312" w:hAnsi="仿宋_GB2312" w:cs="仿宋_GB2312" w:hint="eastAsia"/>
          <w:sz w:val="32"/>
          <w:szCs w:val="32"/>
        </w:rPr>
        <w:t>，报考了贵校202</w:t>
      </w:r>
      <w:r w:rsidR="00213C69">
        <w:rPr>
          <w:rFonts w:ascii="仿宋_GB2312" w:eastAsia="仿宋_GB2312" w:hAnsi="仿宋_GB2312" w:cs="仿宋_GB2312" w:hint="eastAsia"/>
          <w:sz w:val="32"/>
          <w:szCs w:val="32"/>
        </w:rPr>
        <w:t>2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年硕士研究生。我单位同意其到贵校攻读硕士研究生，就业方式为定向就业，学习方式为非全日制，不转档案及人事关系，拟录取时须签订定向就业合同，特此证明。</w:t>
      </w:r>
    </w:p>
    <w:p w:rsidR="00C6384B" w:rsidRDefault="00C6384B" w:rsidP="00C6384B">
      <w:pPr>
        <w:rPr>
          <w:rFonts w:ascii="仿宋_GB2312" w:eastAsia="仿宋_GB2312" w:hAnsi="仿宋_GB2312" w:cs="仿宋_GB2312"/>
          <w:sz w:val="32"/>
          <w:szCs w:val="32"/>
        </w:rPr>
      </w:pPr>
    </w:p>
    <w:p w:rsidR="00C6384B" w:rsidRDefault="00C6384B" w:rsidP="00C6384B">
      <w:pPr>
        <w:rPr>
          <w:rFonts w:ascii="仿宋_GB2312" w:eastAsia="仿宋_GB2312" w:hAnsi="仿宋_GB2312" w:cs="仿宋_GB2312"/>
          <w:sz w:val="32"/>
          <w:szCs w:val="32"/>
        </w:rPr>
      </w:pPr>
    </w:p>
    <w:p w:rsidR="00C6384B" w:rsidRDefault="00C6384B" w:rsidP="00C6384B">
      <w:pPr>
        <w:rPr>
          <w:rFonts w:ascii="仿宋_GB2312" w:eastAsia="仿宋_GB2312" w:hAnsi="仿宋_GB2312" w:cs="仿宋_GB2312"/>
          <w:sz w:val="32"/>
          <w:szCs w:val="32"/>
        </w:rPr>
      </w:pPr>
    </w:p>
    <w:p w:rsidR="00C6384B" w:rsidRDefault="00C6384B" w:rsidP="00C6384B">
      <w:pPr>
        <w:rPr>
          <w:rFonts w:ascii="仿宋_GB2312" w:eastAsia="仿宋_GB2312" w:hAnsi="仿宋_GB2312" w:cs="仿宋_GB2312"/>
          <w:sz w:val="32"/>
          <w:szCs w:val="32"/>
        </w:rPr>
      </w:pPr>
    </w:p>
    <w:p w:rsidR="00C6384B" w:rsidRDefault="00C6384B" w:rsidP="00C6384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单位负责人签字：</w:t>
      </w:r>
    </w:p>
    <w:p w:rsidR="00C6384B" w:rsidRDefault="00C6384B" w:rsidP="00C6384B">
      <w:pPr>
        <w:rPr>
          <w:rFonts w:ascii="仿宋_GB2312" w:eastAsia="仿宋_GB2312" w:hAnsi="仿宋_GB2312" w:cs="仿宋_GB2312"/>
          <w:sz w:val="32"/>
          <w:szCs w:val="32"/>
        </w:rPr>
      </w:pPr>
    </w:p>
    <w:p w:rsidR="00C6384B" w:rsidRDefault="00C6384B" w:rsidP="00C6384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 单位盖章：</w:t>
      </w:r>
    </w:p>
    <w:p w:rsidR="00C6384B" w:rsidRDefault="00C6384B" w:rsidP="00C6384B">
      <w:pPr>
        <w:rPr>
          <w:rFonts w:ascii="仿宋_GB2312" w:eastAsia="仿宋_GB2312" w:hAnsi="仿宋_GB2312" w:cs="仿宋_GB2312"/>
          <w:sz w:val="32"/>
          <w:szCs w:val="32"/>
        </w:rPr>
      </w:pPr>
    </w:p>
    <w:p w:rsidR="00C6384B" w:rsidRDefault="00C6384B" w:rsidP="00C6384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                  年    月     日</w:t>
      </w:r>
    </w:p>
    <w:p w:rsidR="00C6384B" w:rsidRDefault="00C6384B" w:rsidP="00C6384B">
      <w:pPr>
        <w:rPr>
          <w:rFonts w:ascii="仿宋_GB2312" w:eastAsia="仿宋_GB2312" w:hAnsi="仿宋_GB2312" w:cs="仿宋_GB2312"/>
          <w:sz w:val="32"/>
          <w:szCs w:val="32"/>
        </w:rPr>
      </w:pPr>
    </w:p>
    <w:p w:rsidR="00C6384B" w:rsidRDefault="00C6384B" w:rsidP="00C6384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注：125300会计(专业学位)（非全日制）学费标准及学制：</w:t>
      </w:r>
    </w:p>
    <w:p w:rsidR="00C6384B" w:rsidRDefault="00C6384B" w:rsidP="00C6384B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学费标准：2.72万/年；</w:t>
      </w:r>
    </w:p>
    <w:p w:rsidR="00C6384B" w:rsidRDefault="00C6384B" w:rsidP="00C6384B">
      <w:r>
        <w:rPr>
          <w:rFonts w:ascii="仿宋_GB2312" w:eastAsia="仿宋_GB2312" w:hAnsi="仿宋_GB2312" w:cs="仿宋_GB2312" w:hint="eastAsia"/>
          <w:sz w:val="32"/>
          <w:szCs w:val="32"/>
        </w:rPr>
        <w:t>学制：3年</w:t>
      </w:r>
    </w:p>
    <w:p w:rsidR="00BB090C" w:rsidRPr="00C6384B" w:rsidRDefault="00BB090C"/>
    <w:sectPr w:rsidR="00BB090C" w:rsidRPr="00C6384B" w:rsidSect="00A356E6">
      <w:pgSz w:w="11906" w:h="16838"/>
      <w:pgMar w:top="1134" w:right="1797" w:bottom="1134" w:left="1797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6384B"/>
    <w:rsid w:val="00213C69"/>
    <w:rsid w:val="00293379"/>
    <w:rsid w:val="00BB090C"/>
    <w:rsid w:val="00C638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384B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xrlv</dc:creator>
  <cp:lastModifiedBy>pc03</cp:lastModifiedBy>
  <cp:revision>2</cp:revision>
  <dcterms:created xsi:type="dcterms:W3CDTF">2020-05-21T06:44:00Z</dcterms:created>
  <dcterms:modified xsi:type="dcterms:W3CDTF">2022-03-28T13:57:00Z</dcterms:modified>
</cp:coreProperties>
</file>